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0247" w14:textId="41C092DB" w:rsidR="00333EE6" w:rsidRPr="00333EE6" w:rsidRDefault="00B20F6E" w:rsidP="00333EE6">
      <w:pPr>
        <w:jc w:val="center"/>
        <w:rPr>
          <w:rStyle w:val="Hyperlink"/>
          <w:rFonts w:ascii="Trebuchet MS" w:hAnsi="Trebuchet MS" w:cs="Calibri"/>
          <w:b/>
          <w:bCs/>
          <w:color w:val="auto"/>
          <w:sz w:val="36"/>
          <w:szCs w:val="36"/>
          <w:u w:val="none"/>
        </w:rPr>
      </w:pPr>
      <w:r w:rsidRPr="00B20F6E">
        <w:br/>
      </w:r>
      <w:r w:rsidR="00333EE6" w:rsidRPr="00333EE6">
        <w:rPr>
          <w:rStyle w:val="Hyperlink"/>
          <w:rFonts w:ascii="Trebuchet MS" w:hAnsi="Trebuchet MS" w:cs="Calibri"/>
          <w:b/>
          <w:bCs/>
          <w:color w:val="auto"/>
          <w:sz w:val="36"/>
          <w:szCs w:val="36"/>
          <w:u w:val="none"/>
        </w:rPr>
        <w:t>GRĂDINIŢA CU PROGRAM  PRELUNGIT „AŞCHIUŢĂ” SUCEAVA</w:t>
      </w:r>
    </w:p>
    <w:p w14:paraId="7F111D6D" w14:textId="3619EE0C" w:rsidR="00DB1CBE" w:rsidRPr="007A6E7E" w:rsidRDefault="00847D16" w:rsidP="00124E6C">
      <w:pPr>
        <w:jc w:val="center"/>
        <w:rPr>
          <w:rStyle w:val="Hyperlink"/>
          <w:rFonts w:ascii="Trebuchet MS" w:hAnsi="Trebuchet MS"/>
          <w:b/>
          <w:bCs/>
          <w:color w:val="auto"/>
          <w:sz w:val="32"/>
          <w:szCs w:val="32"/>
          <w:u w:val="none"/>
        </w:rPr>
      </w:pPr>
      <w:r>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333EE6">
      <w:pP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11B70A7C">
                <wp:simplePos x="0" y="0"/>
                <wp:positionH relativeFrom="margin">
                  <wp:posOffset>3767455</wp:posOffset>
                </wp:positionH>
                <wp:positionV relativeFrom="paragraph">
                  <wp:posOffset>6299836</wp:posOffset>
                </wp:positionV>
                <wp:extent cx="6410325" cy="304800"/>
                <wp:effectExtent l="0" t="0" r="9525" b="0"/>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04800"/>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margin-left:296.65pt;margin-top:496.05pt;width:504.75pt;height:24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37F9" w14:textId="77777777" w:rsidR="00D45FB3" w:rsidRDefault="00D45FB3" w:rsidP="009B265D">
      <w:pPr>
        <w:spacing w:after="0" w:line="240" w:lineRule="auto"/>
      </w:pPr>
      <w:r>
        <w:separator/>
      </w:r>
    </w:p>
  </w:endnote>
  <w:endnote w:type="continuationSeparator" w:id="0">
    <w:p w14:paraId="2CFD4E1D" w14:textId="77777777" w:rsidR="00D45FB3" w:rsidRDefault="00D45FB3"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8065" w14:textId="77777777" w:rsidR="00D45FB3" w:rsidRDefault="00D45FB3" w:rsidP="009B265D">
      <w:pPr>
        <w:spacing w:after="0" w:line="240" w:lineRule="auto"/>
      </w:pPr>
      <w:r>
        <w:separator/>
      </w:r>
    </w:p>
  </w:footnote>
  <w:footnote w:type="continuationSeparator" w:id="0">
    <w:p w14:paraId="51585F26" w14:textId="77777777" w:rsidR="00D45FB3" w:rsidRDefault="00D45FB3"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33EE6"/>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45FB3"/>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Diana</cp:lastModifiedBy>
  <cp:revision>2</cp:revision>
  <cp:lastPrinted>2023-11-17T09:16:00Z</cp:lastPrinted>
  <dcterms:created xsi:type="dcterms:W3CDTF">2026-03-23T13:47:00Z</dcterms:created>
  <dcterms:modified xsi:type="dcterms:W3CDTF">2026-03-23T13:47:00Z</dcterms:modified>
</cp:coreProperties>
</file>